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eastAsia="黑体"/>
          <w:snapToGrid w:val="0"/>
          <w:szCs w:val="32"/>
          <w:lang w:eastAsia="zh-CN"/>
        </w:rPr>
      </w:pPr>
      <w:bookmarkStart w:id="0" w:name="_GoBack"/>
      <w:bookmarkEnd w:id="0"/>
      <w:r>
        <w:rPr>
          <w:rFonts w:eastAsia="黑体"/>
          <w:snapToGrid w:val="0"/>
          <w:szCs w:val="32"/>
        </w:rPr>
        <w:t>附件</w:t>
      </w:r>
      <w:r>
        <w:rPr>
          <w:rFonts w:hint="eastAsia" w:eastAsia="黑体"/>
          <w:snapToGrid w:val="0"/>
          <w:szCs w:val="32"/>
          <w:lang w:val="en-US" w:eastAsia="zh-CN"/>
        </w:rPr>
        <w:t>2</w:t>
      </w:r>
    </w:p>
    <w:p>
      <w:pPr>
        <w:pStyle w:val="4"/>
        <w:spacing w:before="0" w:after="0" w:line="594" w:lineRule="exact"/>
        <w:jc w:val="center"/>
        <w:rPr>
          <w:rFonts w:eastAsia="方正小标宋简体"/>
          <w:b w:val="0"/>
          <w:bCs w:val="0"/>
          <w:szCs w:val="24"/>
          <w:lang w:bidi="ar"/>
        </w:rPr>
      </w:pPr>
    </w:p>
    <w:p>
      <w:pPr>
        <w:pStyle w:val="4"/>
        <w:spacing w:before="0" w:after="0" w:line="594" w:lineRule="exact"/>
        <w:jc w:val="center"/>
        <w:rPr>
          <w:rFonts w:eastAsia="方正小标宋简体"/>
          <w:b w:val="0"/>
          <w:bCs w:val="0"/>
          <w:szCs w:val="24"/>
          <w:lang w:bidi="ar"/>
        </w:rPr>
      </w:pPr>
      <w:r>
        <w:rPr>
          <w:rFonts w:eastAsia="方正小标宋简体"/>
          <w:b w:val="0"/>
          <w:bCs w:val="0"/>
          <w:szCs w:val="24"/>
          <w:lang w:bidi="ar"/>
        </w:rPr>
        <w:t>“小微企业质量管理体系认证提升行动”</w:t>
      </w:r>
    </w:p>
    <w:p>
      <w:pPr>
        <w:pStyle w:val="4"/>
        <w:spacing w:before="0" w:after="0" w:line="594" w:lineRule="exact"/>
        <w:jc w:val="center"/>
        <w:rPr>
          <w:rFonts w:eastAsia="方正小标宋简体"/>
          <w:b w:val="0"/>
          <w:bCs w:val="0"/>
          <w:szCs w:val="24"/>
          <w:lang w:bidi="ar"/>
        </w:rPr>
      </w:pPr>
      <w:r>
        <w:rPr>
          <w:rFonts w:eastAsia="方正小标宋简体"/>
          <w:b w:val="0"/>
          <w:bCs w:val="0"/>
          <w:szCs w:val="24"/>
          <w:lang w:bidi="ar"/>
        </w:rPr>
        <w:t>工作突出的认证机构名单</w:t>
      </w:r>
    </w:p>
    <w:p>
      <w:pPr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24"/>
          <w:lang w:eastAsia="zh-CN" w:bidi="ar"/>
        </w:rPr>
        <w:t>（按认监委批准号先后顺序排列）</w:t>
      </w:r>
    </w:p>
    <w:p>
      <w:pPr>
        <w:spacing w:line="594" w:lineRule="exact"/>
        <w:ind w:firstLine="640" w:firstLineChars="200"/>
        <w:rPr>
          <w:rFonts w:eastAsia="仿宋_GB2312"/>
          <w:snapToGrid w:val="0"/>
          <w:szCs w:val="32"/>
          <w:lang w:bidi="ar"/>
        </w:rPr>
      </w:pPr>
    </w:p>
    <w:tbl>
      <w:tblPr>
        <w:tblStyle w:val="1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4505"/>
        <w:gridCol w:w="3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94" w:lineRule="exact"/>
              <w:jc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hint="eastAsia" w:ascii="方正楷体_GB2312" w:hAnsi="方正楷体_GB2312" w:eastAsia="楷体_GB2312" w:cs="方正楷体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94" w:lineRule="exact"/>
              <w:jc w:val="center"/>
              <w:rPr>
                <w:rFonts w:hint="eastAsia" w:ascii="方正楷体_GB2312" w:hAnsi="方正楷体_GB2312" w:eastAsia="楷体_GB2312" w:cs="方正楷体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b/>
                <w:bCs/>
                <w:color w:val="000000"/>
                <w:kern w:val="0"/>
                <w:sz w:val="24"/>
                <w:lang w:bidi="ar"/>
              </w:rPr>
              <w:t>认证机构名称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94" w:lineRule="exact"/>
              <w:jc w:val="center"/>
              <w:rPr>
                <w:rFonts w:hint="eastAsia" w:ascii="方正楷体_GB2312" w:hAnsi="方正楷体_GB2312" w:eastAsia="楷体_GB2312" w:cs="方正楷体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b/>
                <w:bCs/>
                <w:color w:val="000000"/>
                <w:kern w:val="0"/>
                <w:sz w:val="24"/>
                <w:lang w:bidi="ar"/>
              </w:rPr>
              <w:t>认监委批准号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中国质量认证中心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方圆标志认证集团有限公司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中国船级社质量认证有限公司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中质协质量保证中心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中鉴认证有限责任公司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长城（天津）质量保证中心有限公司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广州赛宝认证中心服务有限公司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浙江公信认证有限公司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新世纪检验认证有限责任公司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华夏认证中心有限公司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北京国建联信认证中心有限公司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北京世标认证中心有限公司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北京联合智业认证有限公司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挪亚检测认证集团有限公司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中国国检测试控股集团股份有限公司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CNCA-R-2002-109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威凯认证检测有限公司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CNCA-R-2011-159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深圳中标国际检测认证股份有限公司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CNCA-R-2015-190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上海扬标认证有限公司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CNCA-R-2016-244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杭州格律认证有限公司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CNCA-R-2016-254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奥鹏认证有限公司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CNCA-R-2017-293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安徽省质量和标准化研究院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CNCA-R-2017-300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申一检测认证有限公司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CNCA-R-2017-306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博纳认证有限公司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CNCA-R-2017-346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安徽中青检验认证服务有限公司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CNCA-R-2018-380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西安国信联合检验认证有限公司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CNCA-R-2018-410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华亿认证中心有限公司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CNCA-R-2018-419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山西领拓认证有限公司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CNCA-R-2018-442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河北中岚认证有限公司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CNCA-R-2019-494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远卓检验认证有限公司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CNCA-R-2019-500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江苏天圭认证有限公司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CNCA-R-2019-512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深圳美澳检测认证有限公司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CNCA-R-2019-513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中澜认证有限公司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CNCA-R-2019-554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山东省产品质量检验研究院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CNCA-R-2019-562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久诚国际认证中心有限公司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CNCA-R-2020-605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贵州天知择认证有限公司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CNCA-R-2020-612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中天鸿图国际认证有限公司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CNCA-R-2020-628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国中欣认证检测有限公司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CNCA-R-2020-671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中锦信认证检测有限公司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CNCA-R-2020-683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神州（天津）认证服务有限公司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CNCA-R-2020-728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中质联（辽宁）认证有限公司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CNCA-R-2021-770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国衡华信（北京）认证有限公司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CNCA-R-2021-793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中部国际认证有限公司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CNCA-R-2021-802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安徽省质量认证服务中心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CNCA-R-2021-904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中验认证服务（河北）有限公司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CNCA-R-2022-1058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江西省检验检测认证总院检测认证技术发展研究院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CNCA-R-2022-1088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上海恩可埃认证有限公司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CNCA-RF-2003-19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德世爱普认证（上海）有限公司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CNCA-RF-2008-18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艾西姆认证（上海）有限公司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CNCA-RF-2016-67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94" w:lineRule="exact"/>
              <w:jc w:val="center"/>
              <w:textAlignment w:val="center"/>
              <w:rPr>
                <w:rFonts w:eastAsia="方正楷体_GB2312"/>
                <w:color w:val="000000"/>
                <w:sz w:val="24"/>
              </w:rPr>
            </w:pPr>
          </w:p>
        </w:tc>
        <w:tc>
          <w:tcPr>
            <w:tcW w:w="2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bottom"/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2312" w:hAnsi="方正楷体_GB2312" w:eastAsia="楷体_GB2312" w:cs="方正楷体_GB2312"/>
                <w:color w:val="000000"/>
                <w:kern w:val="0"/>
                <w:sz w:val="24"/>
                <w:lang w:bidi="ar"/>
              </w:rPr>
              <w:t>美安康质量检测技术（上海）有限公司</w:t>
            </w:r>
          </w:p>
        </w:tc>
        <w:tc>
          <w:tcPr>
            <w:tcW w:w="19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napToGrid w:val="0"/>
              <w:spacing w:line="594" w:lineRule="exact"/>
              <w:jc w:val="center"/>
              <w:textAlignment w:val="center"/>
              <w:rPr>
                <w:rFonts w:hint="eastAsia" w:eastAsia="方正楷体_GB2312"/>
                <w:color w:val="000000"/>
                <w:sz w:val="24"/>
              </w:rPr>
            </w:pPr>
            <w:r>
              <w:rPr>
                <w:rFonts w:hint="eastAsia" w:eastAsia="方正楷体_GB2312"/>
                <w:color w:val="000000"/>
                <w:sz w:val="24"/>
              </w:rPr>
              <w:t>CNCA-RF-2017-77</w:t>
            </w:r>
          </w:p>
        </w:tc>
      </w:tr>
    </w:tbl>
    <w:p>
      <w:pPr>
        <w:pStyle w:val="18"/>
        <w:spacing w:line="594" w:lineRule="exact"/>
        <w:ind w:firstLine="640" w:firstLineChars="200"/>
        <w:rPr>
          <w:rFonts w:eastAsia="仿宋_GB231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474" w:bottom="1644" w:left="1474" w:header="851" w:footer="1191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right="320" w:rightChars="10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right="576" w:rightChars="180" w:firstLine="280" w:firstLineChars="100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B1EE0"/>
    <w:multiLevelType w:val="singleLevel"/>
    <w:tmpl w:val="B28B1E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kwMTcwMDNhYWJjOGRjNTBiNTI1MjUwN2U3NWQifQ=="/>
  </w:docVars>
  <w:rsids>
    <w:rsidRoot w:val="00172A27"/>
    <w:rsid w:val="000D0BE7"/>
    <w:rsid w:val="00172A27"/>
    <w:rsid w:val="003C645E"/>
    <w:rsid w:val="00497080"/>
    <w:rsid w:val="004E3C3F"/>
    <w:rsid w:val="005502B8"/>
    <w:rsid w:val="00B93FDC"/>
    <w:rsid w:val="01D01A4C"/>
    <w:rsid w:val="03CF58DE"/>
    <w:rsid w:val="044862E9"/>
    <w:rsid w:val="046D4E42"/>
    <w:rsid w:val="04AD4DCC"/>
    <w:rsid w:val="06396B8A"/>
    <w:rsid w:val="07544057"/>
    <w:rsid w:val="09151DCC"/>
    <w:rsid w:val="093E6F58"/>
    <w:rsid w:val="097A2F5D"/>
    <w:rsid w:val="09F643B8"/>
    <w:rsid w:val="0A5D31A8"/>
    <w:rsid w:val="0AEC5480"/>
    <w:rsid w:val="0B62494E"/>
    <w:rsid w:val="0D2242E4"/>
    <w:rsid w:val="10A5613E"/>
    <w:rsid w:val="11FC7298"/>
    <w:rsid w:val="12E03516"/>
    <w:rsid w:val="13394F62"/>
    <w:rsid w:val="148B6DAA"/>
    <w:rsid w:val="164D7856"/>
    <w:rsid w:val="16B7C7B0"/>
    <w:rsid w:val="16D74E1E"/>
    <w:rsid w:val="171B7F89"/>
    <w:rsid w:val="17B97470"/>
    <w:rsid w:val="180A3E46"/>
    <w:rsid w:val="181E0CF2"/>
    <w:rsid w:val="1A6127DB"/>
    <w:rsid w:val="1A796CDC"/>
    <w:rsid w:val="1B6E2A36"/>
    <w:rsid w:val="1BBB03A1"/>
    <w:rsid w:val="1FDEA62A"/>
    <w:rsid w:val="1FF77798"/>
    <w:rsid w:val="1FFF44C4"/>
    <w:rsid w:val="20BA0EE2"/>
    <w:rsid w:val="22ED3308"/>
    <w:rsid w:val="23DF9CF0"/>
    <w:rsid w:val="251F4D50"/>
    <w:rsid w:val="2551129F"/>
    <w:rsid w:val="25774B95"/>
    <w:rsid w:val="271211BE"/>
    <w:rsid w:val="28E342BD"/>
    <w:rsid w:val="2A9924D9"/>
    <w:rsid w:val="2BCBCC16"/>
    <w:rsid w:val="2CFB6B56"/>
    <w:rsid w:val="2E3E6220"/>
    <w:rsid w:val="2E504A97"/>
    <w:rsid w:val="2EDEA099"/>
    <w:rsid w:val="30A376CF"/>
    <w:rsid w:val="327F7D79"/>
    <w:rsid w:val="349D2607"/>
    <w:rsid w:val="368C607D"/>
    <w:rsid w:val="36AE7B4E"/>
    <w:rsid w:val="372934D2"/>
    <w:rsid w:val="373A1DD1"/>
    <w:rsid w:val="37A078CC"/>
    <w:rsid w:val="37A917E3"/>
    <w:rsid w:val="37F769F8"/>
    <w:rsid w:val="37FF1140"/>
    <w:rsid w:val="37FF3CA7"/>
    <w:rsid w:val="394F18D0"/>
    <w:rsid w:val="395E568B"/>
    <w:rsid w:val="39762526"/>
    <w:rsid w:val="397B09F2"/>
    <w:rsid w:val="3B863657"/>
    <w:rsid w:val="3C124F66"/>
    <w:rsid w:val="3C900FEC"/>
    <w:rsid w:val="3CA57022"/>
    <w:rsid w:val="3CD33925"/>
    <w:rsid w:val="3D7D0854"/>
    <w:rsid w:val="3DE789A2"/>
    <w:rsid w:val="3ECF071E"/>
    <w:rsid w:val="3EFF207D"/>
    <w:rsid w:val="3F557DE8"/>
    <w:rsid w:val="3F7BD711"/>
    <w:rsid w:val="3F9ED870"/>
    <w:rsid w:val="3FB3275B"/>
    <w:rsid w:val="3FBD3F1F"/>
    <w:rsid w:val="3FCA59E5"/>
    <w:rsid w:val="3FCD2B85"/>
    <w:rsid w:val="3FE01765"/>
    <w:rsid w:val="3FFF3262"/>
    <w:rsid w:val="3FFFF5A4"/>
    <w:rsid w:val="404A3BF1"/>
    <w:rsid w:val="40AF016B"/>
    <w:rsid w:val="42370B15"/>
    <w:rsid w:val="42B45BA3"/>
    <w:rsid w:val="439C31FE"/>
    <w:rsid w:val="43BD9AD0"/>
    <w:rsid w:val="44B4DBD7"/>
    <w:rsid w:val="45B61A9C"/>
    <w:rsid w:val="45F9692E"/>
    <w:rsid w:val="47660C95"/>
    <w:rsid w:val="47FBA043"/>
    <w:rsid w:val="491A00BA"/>
    <w:rsid w:val="49957E51"/>
    <w:rsid w:val="49C56DA5"/>
    <w:rsid w:val="49DD5975"/>
    <w:rsid w:val="4A2F7A77"/>
    <w:rsid w:val="4AFE54B5"/>
    <w:rsid w:val="4D7A04FC"/>
    <w:rsid w:val="4DFB46F5"/>
    <w:rsid w:val="4DFDCA16"/>
    <w:rsid w:val="4E6FA28B"/>
    <w:rsid w:val="4FFA5511"/>
    <w:rsid w:val="4FFF0FC1"/>
    <w:rsid w:val="51757AB5"/>
    <w:rsid w:val="51A81ACA"/>
    <w:rsid w:val="52B579AE"/>
    <w:rsid w:val="52D53F6F"/>
    <w:rsid w:val="52E30163"/>
    <w:rsid w:val="53817DC1"/>
    <w:rsid w:val="53BE1104"/>
    <w:rsid w:val="54BD1DD3"/>
    <w:rsid w:val="55547784"/>
    <w:rsid w:val="55DBBE88"/>
    <w:rsid w:val="56A47D90"/>
    <w:rsid w:val="58036157"/>
    <w:rsid w:val="589C4715"/>
    <w:rsid w:val="58A64D30"/>
    <w:rsid w:val="5948023D"/>
    <w:rsid w:val="5A7F661D"/>
    <w:rsid w:val="5AFF3122"/>
    <w:rsid w:val="5BBF60F9"/>
    <w:rsid w:val="5BE05817"/>
    <w:rsid w:val="5C6E4161"/>
    <w:rsid w:val="5CF7DD3F"/>
    <w:rsid w:val="5CFCA482"/>
    <w:rsid w:val="5D2022F0"/>
    <w:rsid w:val="5DD06A41"/>
    <w:rsid w:val="5DFF12F5"/>
    <w:rsid w:val="5E78452A"/>
    <w:rsid w:val="5EFF6A31"/>
    <w:rsid w:val="5FC80A12"/>
    <w:rsid w:val="5FED340E"/>
    <w:rsid w:val="60595171"/>
    <w:rsid w:val="619F6D56"/>
    <w:rsid w:val="62045894"/>
    <w:rsid w:val="627379B7"/>
    <w:rsid w:val="6327759B"/>
    <w:rsid w:val="63EE4E89"/>
    <w:rsid w:val="6589166E"/>
    <w:rsid w:val="65FF87BE"/>
    <w:rsid w:val="66AA115E"/>
    <w:rsid w:val="66AB310F"/>
    <w:rsid w:val="671BB36D"/>
    <w:rsid w:val="673ED5BF"/>
    <w:rsid w:val="69F79EC8"/>
    <w:rsid w:val="6D091B63"/>
    <w:rsid w:val="6D1A65D5"/>
    <w:rsid w:val="6D91009E"/>
    <w:rsid w:val="6DB931BA"/>
    <w:rsid w:val="6DD6E017"/>
    <w:rsid w:val="6DEF65CE"/>
    <w:rsid w:val="6E126504"/>
    <w:rsid w:val="6F0DF96B"/>
    <w:rsid w:val="6F350476"/>
    <w:rsid w:val="6F5B4A3E"/>
    <w:rsid w:val="6FC9500A"/>
    <w:rsid w:val="6FDE8F8E"/>
    <w:rsid w:val="6FF7C3B7"/>
    <w:rsid w:val="702C4AB8"/>
    <w:rsid w:val="70FAC84D"/>
    <w:rsid w:val="7246499A"/>
    <w:rsid w:val="729F7ED2"/>
    <w:rsid w:val="72CC6C38"/>
    <w:rsid w:val="72D52CEA"/>
    <w:rsid w:val="72D78224"/>
    <w:rsid w:val="73FD411D"/>
    <w:rsid w:val="73FE9D56"/>
    <w:rsid w:val="74BD6DA5"/>
    <w:rsid w:val="75BFF961"/>
    <w:rsid w:val="75EF411C"/>
    <w:rsid w:val="764509ED"/>
    <w:rsid w:val="76FA1AE8"/>
    <w:rsid w:val="76FF9A4C"/>
    <w:rsid w:val="776FC7F6"/>
    <w:rsid w:val="77AEA1DE"/>
    <w:rsid w:val="77F752E3"/>
    <w:rsid w:val="77FBBD4A"/>
    <w:rsid w:val="78167920"/>
    <w:rsid w:val="795F2B2C"/>
    <w:rsid w:val="79FF88C3"/>
    <w:rsid w:val="7A9CB2B6"/>
    <w:rsid w:val="7AB2D16E"/>
    <w:rsid w:val="7AEE3707"/>
    <w:rsid w:val="7B62150E"/>
    <w:rsid w:val="7B77FA98"/>
    <w:rsid w:val="7B7B783C"/>
    <w:rsid w:val="7BBEAD23"/>
    <w:rsid w:val="7BD9225B"/>
    <w:rsid w:val="7BDCD132"/>
    <w:rsid w:val="7BF54D36"/>
    <w:rsid w:val="7BFB2C32"/>
    <w:rsid w:val="7BFECBF6"/>
    <w:rsid w:val="7CBB9EA2"/>
    <w:rsid w:val="7CD534E9"/>
    <w:rsid w:val="7D2F0811"/>
    <w:rsid w:val="7DCCA0C2"/>
    <w:rsid w:val="7DDF89C2"/>
    <w:rsid w:val="7DEB98FB"/>
    <w:rsid w:val="7DF9EF19"/>
    <w:rsid w:val="7DFF547A"/>
    <w:rsid w:val="7E6A4978"/>
    <w:rsid w:val="7EDF57DC"/>
    <w:rsid w:val="7EE9318D"/>
    <w:rsid w:val="7EEFC968"/>
    <w:rsid w:val="7EF33E2B"/>
    <w:rsid w:val="7EFDC6F0"/>
    <w:rsid w:val="7EFEE005"/>
    <w:rsid w:val="7F57CC8B"/>
    <w:rsid w:val="7F66FEB0"/>
    <w:rsid w:val="7F7D5004"/>
    <w:rsid w:val="7FB7AAE4"/>
    <w:rsid w:val="7FB8FBE1"/>
    <w:rsid w:val="7FBD974F"/>
    <w:rsid w:val="7FBE0AB1"/>
    <w:rsid w:val="7FCFA68C"/>
    <w:rsid w:val="7FDB9128"/>
    <w:rsid w:val="7FDDEF93"/>
    <w:rsid w:val="7FEF7950"/>
    <w:rsid w:val="7FFC2090"/>
    <w:rsid w:val="7FFEDB21"/>
    <w:rsid w:val="7FFF2C60"/>
    <w:rsid w:val="7FFFF3E1"/>
    <w:rsid w:val="8CBE97B5"/>
    <w:rsid w:val="97F7532B"/>
    <w:rsid w:val="9ABE7312"/>
    <w:rsid w:val="9D5B7A6B"/>
    <w:rsid w:val="9DB4DEFD"/>
    <w:rsid w:val="9F6F9E19"/>
    <w:rsid w:val="9FD1D527"/>
    <w:rsid w:val="ABEB6DC4"/>
    <w:rsid w:val="AE5DD8F2"/>
    <w:rsid w:val="B5F57D8E"/>
    <w:rsid w:val="B6BFEEBE"/>
    <w:rsid w:val="B773FE97"/>
    <w:rsid w:val="B8EE7789"/>
    <w:rsid w:val="BBFFA2AF"/>
    <w:rsid w:val="BDF534D9"/>
    <w:rsid w:val="BEC1F944"/>
    <w:rsid w:val="BEE7E70A"/>
    <w:rsid w:val="BFADC28E"/>
    <w:rsid w:val="BFCF5CAC"/>
    <w:rsid w:val="C6FB6141"/>
    <w:rsid w:val="C6FFABEE"/>
    <w:rsid w:val="CC7778A4"/>
    <w:rsid w:val="CDF92988"/>
    <w:rsid w:val="D3B8A4F1"/>
    <w:rsid w:val="D4E738AB"/>
    <w:rsid w:val="D5376912"/>
    <w:rsid w:val="D5EED74A"/>
    <w:rsid w:val="D7FE1A65"/>
    <w:rsid w:val="D7FF2011"/>
    <w:rsid w:val="D9FB3461"/>
    <w:rsid w:val="D9FC9585"/>
    <w:rsid w:val="DB7D524F"/>
    <w:rsid w:val="DD9F96AB"/>
    <w:rsid w:val="DEB3147C"/>
    <w:rsid w:val="DEDF5549"/>
    <w:rsid w:val="DFAF4F09"/>
    <w:rsid w:val="DFAFE6B7"/>
    <w:rsid w:val="DFBF7DD5"/>
    <w:rsid w:val="DFED28EB"/>
    <w:rsid w:val="DFFF2B85"/>
    <w:rsid w:val="E2DED81F"/>
    <w:rsid w:val="E6FF3CB1"/>
    <w:rsid w:val="EA2DBCA3"/>
    <w:rsid w:val="EDEF02B3"/>
    <w:rsid w:val="EDEFDB1F"/>
    <w:rsid w:val="EEDD60A0"/>
    <w:rsid w:val="EEEBAF34"/>
    <w:rsid w:val="EFB72D6D"/>
    <w:rsid w:val="EFD97A84"/>
    <w:rsid w:val="F2F71464"/>
    <w:rsid w:val="F2FF04A2"/>
    <w:rsid w:val="F393D073"/>
    <w:rsid w:val="F46CE660"/>
    <w:rsid w:val="F5AF2652"/>
    <w:rsid w:val="F5DB09C3"/>
    <w:rsid w:val="F5ED5A45"/>
    <w:rsid w:val="F5FF5E50"/>
    <w:rsid w:val="F6FD0BA0"/>
    <w:rsid w:val="F6FD25FE"/>
    <w:rsid w:val="F73F40AF"/>
    <w:rsid w:val="F7D70135"/>
    <w:rsid w:val="F7FF0E62"/>
    <w:rsid w:val="F97F4108"/>
    <w:rsid w:val="F9FFA2F8"/>
    <w:rsid w:val="FB5B3163"/>
    <w:rsid w:val="FB7D8C66"/>
    <w:rsid w:val="FB7DD9E0"/>
    <w:rsid w:val="FBB969E4"/>
    <w:rsid w:val="FBCEFBA4"/>
    <w:rsid w:val="FBEA4498"/>
    <w:rsid w:val="FBFF897F"/>
    <w:rsid w:val="FC7F9263"/>
    <w:rsid w:val="FCCF7B35"/>
    <w:rsid w:val="FD7FF423"/>
    <w:rsid w:val="FD852E10"/>
    <w:rsid w:val="FDC5647D"/>
    <w:rsid w:val="FDDE7CCA"/>
    <w:rsid w:val="FDDF45AC"/>
    <w:rsid w:val="FEFF43FB"/>
    <w:rsid w:val="FEFF4CA7"/>
    <w:rsid w:val="FEFF7BE9"/>
    <w:rsid w:val="FEFFF7D5"/>
    <w:rsid w:val="FF770DE6"/>
    <w:rsid w:val="FF7EF907"/>
    <w:rsid w:val="FF7FE17A"/>
    <w:rsid w:val="FFB34797"/>
    <w:rsid w:val="FFD5CBE3"/>
    <w:rsid w:val="FFDA25F1"/>
    <w:rsid w:val="FFDAB405"/>
    <w:rsid w:val="FFDDDBA9"/>
    <w:rsid w:val="FFE69A19"/>
    <w:rsid w:val="FFE73697"/>
    <w:rsid w:val="FFEEB0FA"/>
    <w:rsid w:val="FFFD0BC5"/>
    <w:rsid w:val="FFFD94AE"/>
    <w:rsid w:val="FFFEFB0E"/>
    <w:rsid w:val="FFFF760F"/>
    <w:rsid w:val="FFFFA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594" w:lineRule="exact"/>
      <w:ind w:firstLine="880" w:firstLineChars="200"/>
      <w:outlineLvl w:val="1"/>
    </w:pPr>
    <w:rPr>
      <w:rFonts w:eastAsia="黑体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723" w:firstLineChars="200"/>
    </w:pPr>
    <w:rPr>
      <w:rFonts w:eastAsia="方正仿宋_GBK"/>
      <w:sz w:val="30"/>
    </w:r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6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alloon Text"/>
    <w:basedOn w:val="1"/>
    <w:qFormat/>
    <w:uiPriority w:val="0"/>
    <w:rPr>
      <w:sz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hint="eastAsia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6">
    <w:name w:val="Emphasis"/>
    <w:basedOn w:val="15"/>
    <w:qFormat/>
    <w:uiPriority w:val="0"/>
    <w:rPr>
      <w:i/>
    </w:rPr>
  </w:style>
  <w:style w:type="paragraph" w:customStyle="1" w:styleId="17">
    <w:name w:val="Body Text First Indent1"/>
    <w:basedOn w:val="2"/>
    <w:qFormat/>
    <w:uiPriority w:val="99"/>
    <w:pPr>
      <w:ind w:firstLine="420" w:firstLineChars="100"/>
    </w:pPr>
    <w:rPr>
      <w:rFonts w:cs="Calibri"/>
      <w:szCs w:val="21"/>
    </w:rPr>
  </w:style>
  <w:style w:type="paragraph" w:customStyle="1" w:styleId="18">
    <w:name w:val="样式1"/>
    <w:basedOn w:val="1"/>
    <w:qFormat/>
    <w:uiPriority w:val="0"/>
  </w:style>
  <w:style w:type="paragraph" w:customStyle="1" w:styleId="19">
    <w:name w:val="正文."/>
    <w:basedOn w:val="1"/>
    <w:qFormat/>
    <w:uiPriority w:val="0"/>
    <w:pPr>
      <w:spacing w:line="360" w:lineRule="auto"/>
      <w:ind w:firstLine="200" w:firstLineChars="200"/>
    </w:pPr>
    <w:rPr>
      <w:rFonts w:eastAsia="宋体" w:cs="黑体"/>
      <w:sz w:val="28"/>
      <w:szCs w:val="2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</Words>
  <Characters>1340</Characters>
  <Lines>11</Lines>
  <Paragraphs>3</Paragraphs>
  <TotalTime>0</TotalTime>
  <ScaleCrop>false</ScaleCrop>
  <LinksUpToDate>false</LinksUpToDate>
  <CharactersWithSpaces>1571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2023-03-02T09:00:00Z</dcterms:created>
  <dc:creator>席倩倩</dc:creator>
  <cp:lastModifiedBy>oa</cp:lastModifiedBy>
  <cp:lastPrinted>2023-03-16T17:35:00Z</cp:lastPrinted>
  <dcterms:modified xsi:type="dcterms:W3CDTF">2023-04-23T09:32:15Z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97A08E4DEB7A4BE3A67E5F610D5F78E2</vt:lpwstr>
  </property>
</Properties>
</file>